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B5" w:rsidRDefault="006F21B5">
      <w:pPr>
        <w:pStyle w:val="berschrift1"/>
        <w:jc w:val="center"/>
        <w:rPr>
          <w:b/>
          <w:bCs/>
          <w:sz w:val="96"/>
        </w:rPr>
      </w:pPr>
      <w:bookmarkStart w:id="0" w:name="_GoBack"/>
      <w:bookmarkEnd w:id="0"/>
      <w:r>
        <w:rPr>
          <w:b/>
          <w:bCs/>
          <w:sz w:val="96"/>
        </w:rPr>
        <w:t xml:space="preserve">Fachwortschatz </w:t>
      </w:r>
    </w:p>
    <w:p w:rsidR="006F21B5" w:rsidRDefault="006F21B5">
      <w:pPr>
        <w:pStyle w:val="berschrift1"/>
        <w:jc w:val="center"/>
        <w:rPr>
          <w:b/>
          <w:bCs/>
          <w:sz w:val="52"/>
        </w:rPr>
      </w:pPr>
      <w:r>
        <w:rPr>
          <w:b/>
          <w:bCs/>
          <w:sz w:val="52"/>
        </w:rPr>
        <w:t>(Mathematik)</w:t>
      </w:r>
    </w:p>
    <w:p w:rsidR="006F21B5" w:rsidRDefault="006F21B5">
      <w:pPr>
        <w:pStyle w:val="berschrift1"/>
        <w:jc w:val="center"/>
        <w:rPr>
          <w:b/>
          <w:bCs/>
          <w:sz w:val="52"/>
        </w:rPr>
      </w:pPr>
    </w:p>
    <w:p w:rsidR="006F21B5" w:rsidRDefault="006F21B5">
      <w:pPr>
        <w:pStyle w:val="berschrift1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Odborná slovní zásoba </w:t>
      </w:r>
    </w:p>
    <w:p w:rsidR="006F21B5" w:rsidRDefault="006F21B5">
      <w:pPr>
        <w:pStyle w:val="berschrift1"/>
        <w:jc w:val="center"/>
        <w:rPr>
          <w:b/>
          <w:bCs/>
          <w:sz w:val="52"/>
        </w:rPr>
      </w:pPr>
      <w:r>
        <w:rPr>
          <w:b/>
          <w:bCs/>
          <w:sz w:val="52"/>
        </w:rPr>
        <w:t>(matematika)</w:t>
      </w: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jc w:val="center"/>
        <w:rPr>
          <w:b/>
          <w:bCs/>
        </w:rPr>
      </w:pPr>
      <w:r>
        <w:rPr>
          <w:b/>
          <w:bCs/>
        </w:rPr>
        <w:t>Version (verze) 1.0</w:t>
      </w: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Mgr. Roman Hajník</w:t>
      </w: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Pod Homolkou 50</w:t>
      </w: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CZ-385 01 Vimperk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Tel.-Nr.:+420 607 750 650</w:t>
      </w: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E-Mail: romanhajnik@seznam.cz</w:t>
      </w: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Milá studentko, milý studente, 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 xml:space="preserve">dostáváš do ruky poněkud neobyčejný slovník, který by ti měl pomoci zvládnout lépe hodiny matematiky na bavorském gymnáziu. Cílem slovníku není přeložit slovo od slova celou učebnici, ale poradit s některými odbornými výrazy, jejichž pochopení činí především na začátku studia v Německu určité potíže. 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Slovník se bude stále rozšiřovat a jeho elektronická verze bude k dispozici na webových stránkách Euroregionu (www.euregio-bayern.de).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 xml:space="preserve">Pokud se setkáš se slovem, které neznáš, snaž se jeho význam nejprve zjistit vlastními silami. Pokud budou problémy přetrvávat, obrať se na mě prostřednictvím e-mailové adresy, kterou najdeš na první straně, pokusím se slovo doplnit.  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>Mnoho úspěchů při studiu!</w:t>
      </w:r>
    </w:p>
    <w:p w:rsidR="006F21B5" w:rsidRDefault="006F21B5">
      <w:pPr>
        <w:pStyle w:val="berschrift1"/>
        <w:rPr>
          <w:b/>
          <w:bCs/>
          <w:sz w:val="28"/>
        </w:rPr>
      </w:pPr>
    </w:p>
    <w:p w:rsidR="006F21B5" w:rsidRDefault="006F21B5">
      <w:pPr>
        <w:pStyle w:val="berschrift1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Roman Hajník, Vimperk 2008 </w:t>
      </w: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</w:rPr>
      </w:pPr>
    </w:p>
    <w:p w:rsidR="006F21B5" w:rsidRDefault="006F21B5">
      <w:pPr>
        <w:pStyle w:val="berschrift1"/>
        <w:rPr>
          <w:b/>
          <w:bCs/>
          <w:color w:val="FF0000"/>
        </w:rPr>
      </w:pPr>
    </w:p>
    <w:p w:rsidR="006F21B5" w:rsidRDefault="006F21B5">
      <w:pPr>
        <w:pStyle w:val="berschrift1"/>
        <w:rPr>
          <w:b/>
          <w:bCs/>
          <w:color w:val="FF0000"/>
        </w:rPr>
      </w:pPr>
      <w:r>
        <w:rPr>
          <w:b/>
          <w:bCs/>
          <w:color w:val="FF0000"/>
        </w:rPr>
        <w:t>A</w:t>
      </w:r>
    </w:p>
    <w:p w:rsidR="006F21B5" w:rsidRDefault="006F21B5">
      <w:pPr>
        <w:pStyle w:val="berschrift2"/>
        <w:rPr>
          <w:sz w:val="24"/>
        </w:rPr>
      </w:pPr>
    </w:p>
    <w:p w:rsidR="006F21B5" w:rsidRDefault="006F21B5">
      <w:pPr>
        <w:rPr>
          <w:b/>
          <w:bCs/>
        </w:rPr>
      </w:pPr>
      <w:r>
        <w:rPr>
          <w:b/>
          <w:bCs/>
        </w:rPr>
        <w:t>a hoch n (a</w:t>
      </w:r>
      <w:r>
        <w:rPr>
          <w:b/>
          <w:bCs/>
          <w:vertAlign w:val="superscript"/>
        </w:rPr>
        <w:t>n</w:t>
      </w:r>
      <w:r>
        <w:rPr>
          <w:b/>
          <w:bCs/>
        </w:rPr>
        <w:t>) – n-te Potenz von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</w:t>
      </w:r>
      <w:r>
        <w:rPr>
          <w:b/>
          <w:bCs/>
          <w:vertAlign w:val="superscript"/>
        </w:rPr>
        <w:t>n</w:t>
      </w:r>
      <w:r>
        <w:rPr>
          <w:b/>
          <w:bCs/>
        </w:rPr>
        <w:t xml:space="preserve"> (n-tá mocnina a)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Abbildung,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vyobrazení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abgewickelt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rozvinutý</w:t>
      </w:r>
    </w:p>
    <w:p w:rsidR="006F21B5" w:rsidRDefault="006F21B5">
      <w:pPr>
        <w:rPr>
          <w:b/>
          <w:bCs/>
        </w:rPr>
      </w:pPr>
      <w:r>
        <w:rPr>
          <w:b/>
          <w:bCs/>
        </w:rPr>
        <w:t xml:space="preserve">Abhängigkeit, die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závislost</w:t>
      </w:r>
    </w:p>
    <w:p w:rsidR="006F21B5" w:rsidRDefault="006F21B5">
      <w:r>
        <w:tab/>
        <w:t>in Abhängigkeit von</w:t>
      </w:r>
      <w:r>
        <w:tab/>
      </w:r>
      <w:r>
        <w:tab/>
      </w:r>
      <w:r>
        <w:tab/>
      </w:r>
      <w:r>
        <w:tab/>
      </w:r>
      <w:r>
        <w:tab/>
        <w:t>v závislosti na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ablesen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odečíst (přečíst)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Abnahme,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odběr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Abnehmen,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odebrání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abschnittsweise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 úsecích, po odstavcích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abspalten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odtrhnout, odštěpit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Abstand,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odstup, interval, rozpětí, rozdíl</w:t>
      </w:r>
    </w:p>
    <w:p w:rsidR="006F21B5" w:rsidRDefault="006F21B5">
      <w:r>
        <w:tab/>
        <w:t xml:space="preserve">der Teilstrichabstand </w:t>
      </w:r>
      <w:r>
        <w:tab/>
      </w:r>
      <w:r>
        <w:tab/>
      </w:r>
      <w:r>
        <w:tab/>
      </w:r>
      <w:r>
        <w:tab/>
      </w:r>
      <w:r>
        <w:tab/>
        <w:t>velikost dílku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Abwandlung,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obměna, přeměna</w:t>
      </w:r>
    </w:p>
    <w:p w:rsidR="006F21B5" w:rsidRDefault="006F21B5">
      <w:pPr>
        <w:rPr>
          <w:b/>
          <w:bCs/>
        </w:rPr>
      </w:pPr>
      <w:r>
        <w:rPr>
          <w:b/>
          <w:bCs/>
        </w:rPr>
        <w:t>abweichen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odchýlit, odklonit, vychýlit</w:t>
      </w:r>
    </w:p>
    <w:p w:rsidR="006F21B5" w:rsidRDefault="006F21B5">
      <w:pPr>
        <w:pStyle w:val="berschrift3"/>
      </w:pPr>
      <w:r>
        <w:t>Achse,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osa</w:t>
      </w:r>
    </w:p>
    <w:p w:rsidR="006F21B5" w:rsidRDefault="006F21B5">
      <w:r>
        <w:tab/>
        <w:t>die y-Achse</w:t>
      </w:r>
      <w:r>
        <w:tab/>
      </w:r>
      <w:r>
        <w:tab/>
      </w:r>
      <w:r>
        <w:tab/>
      </w:r>
      <w:r>
        <w:tab/>
      </w:r>
      <w:r>
        <w:tab/>
      </w:r>
      <w:r>
        <w:tab/>
        <w:t>osa y</w:t>
      </w:r>
    </w:p>
    <w:p w:rsidR="006F21B5" w:rsidRDefault="006F21B5">
      <w:pPr>
        <w:ind w:firstLine="708"/>
      </w:pPr>
      <w:r>
        <w:t>achsensymmetrisch</w:t>
      </w:r>
      <w:r>
        <w:tab/>
      </w:r>
      <w:r>
        <w:tab/>
      </w:r>
      <w:r>
        <w:tab/>
      </w:r>
      <w:r>
        <w:tab/>
      </w:r>
      <w:r>
        <w:tab/>
        <w:t>osově souměrný</w:t>
      </w:r>
    </w:p>
    <w:p w:rsidR="006F21B5" w:rsidRDefault="006F21B5">
      <w:pPr>
        <w:rPr>
          <w:b/>
          <w:bCs/>
        </w:rPr>
      </w:pPr>
      <w:r>
        <w:rPr>
          <w:b/>
          <w:bCs/>
        </w:rPr>
        <w:t>addieren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dělit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Ähnlichkeit,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podobnost</w:t>
      </w:r>
    </w:p>
    <w:p w:rsidR="006F21B5" w:rsidRDefault="006F21B5">
      <w:r>
        <w:lastRenderedPageBreak/>
        <w:tab/>
        <w:t>die Ähnlichkeit der Dreiecke</w:t>
      </w:r>
      <w:r>
        <w:tab/>
      </w:r>
      <w:r>
        <w:tab/>
      </w:r>
      <w:r>
        <w:tab/>
      </w:r>
      <w:r>
        <w:tab/>
        <w:t>podobnost trojúhelníků</w:t>
      </w:r>
    </w:p>
    <w:p w:rsidR="006F21B5" w:rsidRDefault="006F21B5">
      <w:pPr>
        <w:rPr>
          <w:b/>
          <w:bCs/>
        </w:rPr>
      </w:pPr>
      <w:r>
        <w:rPr>
          <w:b/>
          <w:bCs/>
        </w:rPr>
        <w:t>algebraisch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algebraický</w:t>
      </w:r>
    </w:p>
    <w:p w:rsidR="006F21B5" w:rsidRDefault="006F21B5">
      <w:r>
        <w:tab/>
        <w:t>algebraische Gleichungen</w:t>
      </w:r>
      <w:r>
        <w:tab/>
      </w:r>
      <w:r>
        <w:tab/>
      </w:r>
      <w:r>
        <w:tab/>
      </w:r>
      <w:r>
        <w:tab/>
        <w:t>algebraické rovnice</w:t>
      </w:r>
    </w:p>
    <w:p w:rsidR="006F21B5" w:rsidRDefault="006F21B5">
      <w:pPr>
        <w:rPr>
          <w:b/>
          <w:bCs/>
        </w:rPr>
      </w:pPr>
      <w:r>
        <w:rPr>
          <w:b/>
          <w:bCs/>
        </w:rPr>
        <w:t>allgemein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všeobecný, obecný</w:t>
      </w:r>
    </w:p>
    <w:p w:rsidR="006F21B5" w:rsidRDefault="006F21B5">
      <w:r>
        <w:tab/>
        <w:t>i. allg. (= im allgemeinen)</w:t>
      </w:r>
      <w:r>
        <w:tab/>
      </w:r>
      <w:r>
        <w:tab/>
      </w:r>
      <w:r>
        <w:tab/>
      </w:r>
      <w:r>
        <w:tab/>
        <w:t>všeobecně, obecně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analog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analogový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aneinanderreihen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seřadit za sebou</w:t>
      </w:r>
      <w:r>
        <w:rPr>
          <w:b/>
          <w:bCs/>
        </w:rPr>
        <w:tab/>
      </w:r>
    </w:p>
    <w:p w:rsidR="006F21B5" w:rsidRDefault="006F21B5">
      <w:pPr>
        <w:rPr>
          <w:b/>
          <w:bCs/>
        </w:rPr>
      </w:pPr>
      <w:r>
        <w:rPr>
          <w:b/>
          <w:bCs/>
        </w:rPr>
        <w:t>an Hand, anhand + 2.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podle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anlegen, etw. 4. p. zu etw. + 3.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přiložit něco k něčemu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anliegende Seiten (im Dreieck)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přilehlé strany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annähernd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přibližně, téměř</w:t>
      </w:r>
    </w:p>
    <w:p w:rsidR="006F21B5" w:rsidRDefault="006F21B5">
      <w:r>
        <w:rPr>
          <w:b/>
          <w:bCs/>
        </w:rPr>
        <w:tab/>
      </w:r>
      <w:r>
        <w:t>annähernd punktförmige Lichtquelle</w:t>
      </w:r>
      <w:r>
        <w:tab/>
      </w:r>
      <w:r>
        <w:tab/>
      </w:r>
      <w:r>
        <w:tab/>
        <w:t>téměř bodový světelný zdroj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anschaulich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názorný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Ansicht,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pohled, názor, zobrazení</w:t>
      </w:r>
    </w:p>
    <w:p w:rsidR="006F21B5" w:rsidRDefault="006F21B5">
      <w:r>
        <w:tab/>
        <w:t>die Seitenansicht</w:t>
      </w:r>
      <w:r>
        <w:tab/>
      </w:r>
      <w:r>
        <w:tab/>
      </w:r>
      <w:r>
        <w:tab/>
      </w:r>
      <w:r>
        <w:tab/>
      </w:r>
      <w:r>
        <w:tab/>
        <w:t>boční pohled, profil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Anwachsen,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růst, nárůst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anwenden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použít</w:t>
      </w:r>
    </w:p>
    <w:p w:rsidR="006F21B5" w:rsidRDefault="006F21B5">
      <w:r>
        <w:tab/>
        <w:t>die Anwendung</w:t>
      </w:r>
      <w:r>
        <w:tab/>
      </w:r>
      <w:r>
        <w:tab/>
      </w:r>
      <w:r>
        <w:tab/>
      </w:r>
      <w:r>
        <w:tab/>
      </w:r>
      <w:r>
        <w:tab/>
        <w:t>použití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Anzahl,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množství, počet</w:t>
      </w:r>
    </w:p>
    <w:p w:rsidR="006F21B5" w:rsidRDefault="006F21B5">
      <w:r>
        <w:tab/>
        <w:t>die Anzahl berechnen</w:t>
      </w:r>
      <w:r>
        <w:tab/>
      </w:r>
      <w:r>
        <w:tab/>
      </w:r>
      <w:r>
        <w:tab/>
      </w:r>
      <w:r>
        <w:tab/>
      </w:r>
      <w:r>
        <w:tab/>
        <w:t>vypočítat počet, množství</w:t>
      </w:r>
    </w:p>
    <w:p w:rsidR="006F21B5" w:rsidRDefault="006F21B5">
      <w:r>
        <w:tab/>
        <w:t>die Anzahl addieren</w:t>
      </w:r>
      <w:r>
        <w:tab/>
      </w:r>
      <w:r>
        <w:tab/>
      </w:r>
      <w:r>
        <w:tab/>
      </w:r>
      <w:r>
        <w:tab/>
      </w:r>
      <w:r>
        <w:tab/>
        <w:t>sečíst počet, množství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Anzeige,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ukazatel</w:t>
      </w:r>
    </w:p>
    <w:p w:rsidR="006F21B5" w:rsidRDefault="006F21B5">
      <w:pPr>
        <w:rPr>
          <w:b/>
          <w:bCs/>
        </w:rPr>
      </w:pPr>
      <w:r>
        <w:rPr>
          <w:b/>
          <w:bCs/>
        </w:rPr>
        <w:t>Anziehungskraft,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přitažlivá síla</w:t>
      </w:r>
    </w:p>
    <w:p w:rsidR="006F21B5" w:rsidRDefault="006F21B5">
      <w:pPr>
        <w:rPr>
          <w:b/>
          <w:bCs/>
        </w:rPr>
      </w:pPr>
      <w:r>
        <w:rPr>
          <w:b/>
          <w:bCs/>
        </w:rPr>
        <w:t>Äquator,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rovník</w:t>
      </w:r>
    </w:p>
    <w:p w:rsidR="006F21B5" w:rsidRDefault="006F21B5">
      <w:r>
        <w:tab/>
        <w:t>die Äquatorlänge</w:t>
      </w:r>
      <w:r>
        <w:tab/>
      </w:r>
      <w:r>
        <w:tab/>
      </w:r>
      <w:r>
        <w:tab/>
      </w:r>
      <w:r>
        <w:tab/>
      </w:r>
      <w:r>
        <w:tab/>
        <w:t>délka rovníku</w:t>
      </w:r>
      <w:r>
        <w:tab/>
      </w:r>
      <w:r>
        <w:tab/>
      </w:r>
      <w:r>
        <w:tab/>
      </w:r>
    </w:p>
    <w:p w:rsidR="006F21B5" w:rsidRDefault="006F21B5">
      <w:pPr>
        <w:rPr>
          <w:b/>
          <w:bCs/>
        </w:rPr>
      </w:pPr>
      <w:r>
        <w:rPr>
          <w:b/>
          <w:bCs/>
        </w:rPr>
        <w:t>äquivalent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ekvivalentní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Assoziativgesetz,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asociativní zákon</w:t>
      </w:r>
    </w:p>
    <w:p w:rsidR="006F21B5" w:rsidRDefault="006F21B5">
      <w:pPr>
        <w:rPr>
          <w:b/>
          <w:bCs/>
        </w:rPr>
      </w:pPr>
      <w:r>
        <w:rPr>
          <w:b/>
          <w:bCs/>
        </w:rPr>
        <w:t>Ast,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větev</w:t>
      </w:r>
    </w:p>
    <w:p w:rsidR="006F21B5" w:rsidRDefault="006F21B5">
      <w:pPr>
        <w:rPr>
          <w:b/>
          <w:bCs/>
        </w:rPr>
      </w:pPr>
      <w:r>
        <w:rPr>
          <w:b/>
          <w:bCs/>
        </w:rPr>
        <w:t>Asymptote,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asymptota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aufbiegen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ohýbat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aufeinanderfolgend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jdoucí za sebou</w:t>
      </w:r>
    </w:p>
    <w:p w:rsidR="006F21B5" w:rsidRDefault="006F21B5">
      <w:pPr>
        <w:ind w:firstLine="708"/>
      </w:pPr>
      <w:r>
        <w:t>die aufeinanderfolgenden Zahlen</w:t>
      </w:r>
      <w:r>
        <w:tab/>
      </w:r>
      <w:r>
        <w:tab/>
      </w:r>
      <w:r>
        <w:tab/>
        <w:t>čísla jdoucí za sebou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auffallen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být nápadný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auffassen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chápat, vnímat, rozumět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auflösen (u příkladu)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vyřešit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Aufriss,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nákres, náčrt, nárys, podélný řez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aufschichten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navrstvit</w:t>
      </w:r>
    </w:p>
    <w:p w:rsidR="006F21B5" w:rsidRDefault="006F21B5">
      <w:pPr>
        <w:rPr>
          <w:b/>
          <w:bCs/>
          <w:sz w:val="22"/>
        </w:rPr>
      </w:pPr>
      <w:r>
        <w:rPr>
          <w:b/>
          <w:bCs/>
        </w:rPr>
        <w:t>aufstellen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>ustanovit, formulovat, vypracovat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auftreten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vyskytovat se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aufweisen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vykazovat, vyznačovat se čím 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ausgehend von etw. + 3.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vycházející z 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ausgeklügelt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vymyšlený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aussagen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vypovídat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auswirken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působit, účinkovat</w:t>
      </w:r>
    </w:p>
    <w:p w:rsidR="006F21B5" w:rsidRDefault="006F21B5">
      <w:pPr>
        <w:pStyle w:val="berschrift2"/>
      </w:pPr>
    </w:p>
    <w:p w:rsidR="006F21B5" w:rsidRDefault="006F21B5">
      <w:pPr>
        <w:pStyle w:val="berschrift2"/>
        <w:rPr>
          <w:color w:val="FF0000"/>
        </w:rPr>
      </w:pPr>
      <w:r>
        <w:rPr>
          <w:color w:val="FF0000"/>
        </w:rPr>
        <w:t>B</w:t>
      </w:r>
    </w:p>
    <w:p w:rsidR="006F21B5" w:rsidRDefault="006F21B5"/>
    <w:p w:rsidR="006F21B5" w:rsidRDefault="006F21B5">
      <w:pPr>
        <w:rPr>
          <w:b/>
          <w:bCs/>
        </w:rPr>
      </w:pPr>
      <w:r>
        <w:rPr>
          <w:b/>
          <w:bCs/>
        </w:rPr>
        <w:t>Bahnebene,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rovina dráhy</w:t>
      </w:r>
    </w:p>
    <w:p w:rsidR="006F21B5" w:rsidRDefault="006F21B5">
      <w:pPr>
        <w:rPr>
          <w:b/>
          <w:bCs/>
        </w:rPr>
      </w:pPr>
      <w:r>
        <w:rPr>
          <w:b/>
          <w:bCs/>
        </w:rPr>
        <w:t>Basis,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základ, základna</w:t>
      </w:r>
    </w:p>
    <w:p w:rsidR="006F21B5" w:rsidRDefault="006F21B5">
      <w:r>
        <w:lastRenderedPageBreak/>
        <w:tab/>
        <w:t>rationale Basis</w:t>
      </w:r>
      <w:r>
        <w:tab/>
      </w:r>
      <w:r>
        <w:tab/>
      </w:r>
      <w:r>
        <w:tab/>
      </w:r>
      <w:r>
        <w:tab/>
      </w:r>
      <w:r>
        <w:tab/>
        <w:t>racionální základ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begründen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zdůvodnit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Behauptung,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tvrzení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beibehalten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zachovat si, ponechat si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beidseitig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oboustranně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benötigen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potřebovat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berechnen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spočítat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berühren etw.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dotknout se</w:t>
      </w:r>
    </w:p>
    <w:p w:rsidR="006F21B5" w:rsidRDefault="006F21B5">
      <w:pPr>
        <w:rPr>
          <w:b/>
          <w:bCs/>
        </w:rPr>
      </w:pPr>
      <w:r>
        <w:rPr>
          <w:b/>
          <w:bCs/>
        </w:rPr>
        <w:t>(sich) beschränken auf etw. + 4. p.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omezit (se) na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beschriften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popsat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beseitigen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odstranit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bestimmen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určit</w:t>
      </w:r>
    </w:p>
    <w:p w:rsidR="006F21B5" w:rsidRDefault="006F21B5">
      <w:r>
        <w:tab/>
        <w:t>auf 4 gültige Ziffern bestimmen</w:t>
      </w:r>
      <w:r>
        <w:tab/>
      </w:r>
      <w:r>
        <w:tab/>
      </w:r>
      <w:r>
        <w:tab/>
        <w:t>určit na 4 platná čísla</w:t>
      </w:r>
    </w:p>
    <w:p w:rsidR="006F21B5" w:rsidRDefault="006F21B5">
      <w:r>
        <w:tab/>
        <w:t>das Bestimmungsdreieck</w:t>
      </w:r>
      <w:r>
        <w:tab/>
      </w:r>
      <w:r>
        <w:tab/>
      </w:r>
      <w:r>
        <w:tab/>
      </w:r>
      <w:r>
        <w:tab/>
        <w:t>definovaný trojúhelník</w:t>
      </w:r>
    </w:p>
    <w:p w:rsidR="006F21B5" w:rsidRDefault="006F21B5">
      <w:r>
        <w:tab/>
        <w:t>die Bestimmungsgleichung</w:t>
      </w:r>
      <w:r>
        <w:tab/>
      </w:r>
      <w:r>
        <w:tab/>
      </w:r>
      <w:r>
        <w:tab/>
      </w:r>
      <w:r>
        <w:tab/>
        <w:t>definovaná rovnice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Betrachtung,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pozorování</w:t>
      </w:r>
    </w:p>
    <w:p w:rsidR="006F21B5" w:rsidRDefault="006F21B5">
      <w:r>
        <w:tab/>
        <w:t xml:space="preserve">vergleichende Betrachtung                   </w:t>
      </w:r>
      <w:r>
        <w:tab/>
      </w:r>
      <w:r>
        <w:tab/>
        <w:t>srovnávací pozorování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betragen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činit</w:t>
      </w:r>
    </w:p>
    <w:p w:rsidR="006F21B5" w:rsidRDefault="006F21B5">
      <w:pPr>
        <w:rPr>
          <w:b/>
          <w:bCs/>
        </w:rPr>
      </w:pPr>
      <w:r>
        <w:rPr>
          <w:b/>
          <w:bCs/>
        </w:rPr>
        <w:t>Beweis,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důkaz</w:t>
      </w:r>
    </w:p>
    <w:p w:rsidR="006F21B5" w:rsidRDefault="006F21B5">
      <w:r>
        <w:rPr>
          <w:b/>
          <w:bCs/>
        </w:rPr>
        <w:tab/>
      </w:r>
      <w:r>
        <w:t>das Beweisverfahren</w:t>
      </w:r>
      <w:r>
        <w:tab/>
      </w:r>
      <w:r>
        <w:tab/>
      </w:r>
      <w:r>
        <w:tab/>
      </w:r>
      <w:r>
        <w:tab/>
      </w:r>
      <w:r>
        <w:tab/>
        <w:t>dokazování, důkazní řízení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Blickwinkel,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úhel pohledu</w:t>
      </w:r>
    </w:p>
    <w:p w:rsidR="006F21B5" w:rsidRDefault="006F21B5">
      <w:pPr>
        <w:rPr>
          <w:b/>
          <w:bCs/>
        </w:rPr>
      </w:pPr>
      <w:r>
        <w:rPr>
          <w:b/>
          <w:bCs/>
        </w:rPr>
        <w:t>Bogenma</w:t>
      </w:r>
      <w:r>
        <w:rPr>
          <w:b/>
          <w:bCs/>
          <w:lang w:val="de-DE"/>
        </w:rPr>
        <w:t>ß</w:t>
      </w:r>
      <w:r>
        <w:rPr>
          <w:b/>
          <w:bCs/>
        </w:rPr>
        <w:t>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oblouková míra</w:t>
      </w:r>
    </w:p>
    <w:p w:rsidR="006F21B5" w:rsidRDefault="006F21B5">
      <w:pPr>
        <w:rPr>
          <w:b/>
          <w:bCs/>
        </w:rPr>
      </w:pPr>
      <w:r>
        <w:rPr>
          <w:b/>
          <w:bCs/>
        </w:rPr>
        <w:t>Böschungswinkel,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svahový úhel</w:t>
      </w:r>
      <w:r>
        <w:rPr>
          <w:b/>
          <w:bCs/>
        </w:rPr>
        <w:tab/>
      </w:r>
    </w:p>
    <w:p w:rsidR="006F21B5" w:rsidRDefault="006F21B5">
      <w:pPr>
        <w:rPr>
          <w:b/>
          <w:bCs/>
        </w:rPr>
      </w:pPr>
      <w:r>
        <w:rPr>
          <w:b/>
          <w:bCs/>
        </w:rPr>
        <w:t>Brechzahl, die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index lomu</w:t>
      </w:r>
    </w:p>
    <w:p w:rsidR="006F21B5" w:rsidRDefault="006F21B5">
      <w:pPr>
        <w:rPr>
          <w:b/>
          <w:bCs/>
        </w:rPr>
      </w:pPr>
      <w:r>
        <w:rPr>
          <w:b/>
          <w:bCs/>
        </w:rPr>
        <w:t>Brennpunkt, der (Fokus)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ohnisko</w:t>
      </w:r>
    </w:p>
    <w:p w:rsidR="006F21B5" w:rsidRDefault="006F21B5">
      <w:pPr>
        <w:rPr>
          <w:b/>
          <w:bCs/>
        </w:rPr>
      </w:pPr>
      <w:r>
        <w:rPr>
          <w:b/>
          <w:bCs/>
        </w:rPr>
        <w:t>Bruchteil, 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zlomek</w:t>
      </w:r>
    </w:p>
    <w:p w:rsidR="006F21B5" w:rsidRDefault="006F21B5">
      <w:pPr>
        <w:rPr>
          <w:b/>
          <w:bCs/>
        </w:rPr>
      </w:pPr>
      <w:r>
        <w:rPr>
          <w:b/>
          <w:bCs/>
        </w:rPr>
        <w:t>bzw. (= beziehungsweise)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resp. (respektive) </w:t>
      </w:r>
    </w:p>
    <w:p w:rsidR="006F21B5" w:rsidRDefault="006F21B5">
      <w:pPr>
        <w:rPr>
          <w:b/>
          <w:bCs/>
          <w:sz w:val="40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D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darstellen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zobrazit, představovat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darstellbar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zobrazitelný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Darstellung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zobrazení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Exponentialdarstellung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exponenciální zobrazení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Gleitkommadarstellung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zobrazení s pohyblivou desetinnou 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čárkou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Definition,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definice</w:t>
      </w:r>
    </w:p>
    <w:p w:rsidR="006F21B5" w:rsidRDefault="006F21B5">
      <w:pPr>
        <w:pStyle w:val="Textkrper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</w:rPr>
        <w:tab/>
        <w:t>gemä</w:t>
      </w:r>
      <w:r>
        <w:rPr>
          <w:b w:val="0"/>
          <w:bCs w:val="0"/>
          <w:sz w:val="24"/>
          <w:lang w:val="de-DE"/>
        </w:rPr>
        <w:t>ß der Definition</w:t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  <w:t>podle definice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demnach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podle toho, proto, tudíž 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deuten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interpretovat, vyložit, objasnit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sz w:val="24"/>
        </w:rPr>
        <w:t>dezimal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desetinný, desítkový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bCs w:val="0"/>
          <w:sz w:val="24"/>
        </w:rPr>
        <w:t>dezimale Darstellung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desetinné zobrazení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Dezimalbruch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desetinný zlomek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(nicht) periodischer Dezimalbruch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(ne)periodický desetinný zlomek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Dezimalstelle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desetinné místo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Dichte,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hustota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mittlere Dichte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střední hustota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Differenz,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rozdíl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lastRenderedPageBreak/>
        <w:t>Dimension,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rozměr, dimenze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Distributivgesetz,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distributivní zákon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Dividieren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dělit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Doppelkegel,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dvojkužel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Drehzylinderfläche,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povrch rotačního válce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Dreieck,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trojúhelník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Pascalsche Dreieck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Pascalův trojúhelník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gerasterte Dreieck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šrafovaný trojúhelník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Dreieckungleichung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trojúhelníková nerovnost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rechtwinklige Dreieck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pravoúhlý trojúhelník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dritteln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dělit na třetiny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durchführen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provést, provádět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Durchmesser,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průměr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durchschnittlich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průměrně</w:t>
      </w:r>
    </w:p>
    <w:p w:rsidR="006F21B5" w:rsidRDefault="006F21B5">
      <w:pPr>
        <w:pStyle w:val="Textkrper"/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E</w:t>
      </w:r>
    </w:p>
    <w:p w:rsidR="006F21B5" w:rsidRDefault="006F21B5">
      <w:pPr>
        <w:pStyle w:val="Textkrper"/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Ebene,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rovina</w:t>
      </w:r>
      <w:r>
        <w:rPr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ebener Schnitt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rovinný řez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einbeschrieben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obvodový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einbeschriebener Winkel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obvodový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eindeutig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jednoznačně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Einfallswinkel,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úhel dopadu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Einführung,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úvod, zavedení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einpassen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přizpůsobit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einschließen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svírat, ohraničit, zahrnout (co do</w:t>
      </w:r>
    </w:p>
    <w:p w:rsidR="006F21B5" w:rsidRDefault="006F21B5">
      <w:pPr>
        <w:pStyle w:val="Textkrper"/>
        <w:ind w:left="4956" w:firstLine="708"/>
        <w:rPr>
          <w:sz w:val="24"/>
        </w:rPr>
      </w:pPr>
      <w:r>
        <w:rPr>
          <w:sz w:val="24"/>
        </w:rPr>
        <w:t>čeho)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den Winkel einschließen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svírat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einteilig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jednodílný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Eintragung,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zápis, položka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Ellipse,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elipsa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entarten zu + 3.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(z)degenerovat, nepodařit se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entbehrlich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postradatelný, zbytečný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entfallen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vypadnout, odpadnout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entfernt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vzdálený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voneinander entfernt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vzdálený od sebe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entgegensetzen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namítat, stavět na odpor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sz w:val="24"/>
        </w:rPr>
        <w:tab/>
      </w:r>
      <w:r>
        <w:rPr>
          <w:b w:val="0"/>
          <w:bCs w:val="0"/>
          <w:sz w:val="24"/>
        </w:rPr>
        <w:t>entgegengesetzt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opačný, protikladný, odporující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entnehmen + 3.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zjistit, vyčíst, získat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(sich) entpuppen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odhalit (se), objevit (se) 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entsprechen + 3.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odpovídat čemu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entwickeln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rozvíjet, vyvíjet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Erdbahnradius,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poloměr dráhy Země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erfassen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pochopit, zaznamenat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sich ergeben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vyplývat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sz w:val="24"/>
        </w:rPr>
        <w:tab/>
      </w:r>
      <w:r>
        <w:rPr>
          <w:b w:val="0"/>
          <w:bCs w:val="0"/>
          <w:sz w:val="24"/>
        </w:rPr>
        <w:t>daraus ergibt sich, dass…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 toho vyplývá, že…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Ergebnis,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výsledek</w:t>
      </w:r>
    </w:p>
    <w:p w:rsidR="006F21B5" w:rsidRDefault="006F21B5">
      <w:pPr>
        <w:pStyle w:val="Textkrper"/>
        <w:rPr>
          <w:b w:val="0"/>
          <w:bCs w:val="0"/>
          <w:sz w:val="20"/>
        </w:rPr>
      </w:pPr>
      <w:r>
        <w:rPr>
          <w:b w:val="0"/>
          <w:bCs w:val="0"/>
          <w:sz w:val="24"/>
        </w:rPr>
        <w:tab/>
        <w:t>im Ergebnis vorkommen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0"/>
        </w:rPr>
        <w:t>objevit se, vyskytnout se ve výsledku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lastRenderedPageBreak/>
        <w:t>erhalten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obdržet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erhöhen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zvýšit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fortlaufend erhöhen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nepřetržitě, kontinuálně, postupně</w:t>
      </w:r>
    </w:p>
    <w:p w:rsidR="006F21B5" w:rsidRDefault="006F21B5">
      <w:pPr>
        <w:pStyle w:val="Textkrper"/>
        <w:ind w:left="4956"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zvyšovat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erstellen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vytvořit, určit, stanovit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ersetzen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nahradit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erweitern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rozšířit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Erweiterung,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rozšíření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erzeugen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vytvářet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Eulersche 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Eulerovo číslo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exakt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přesně, exaktně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Exponent, der (Hochzahl, die)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exponent (mocnitel)</w:t>
      </w:r>
      <w:r>
        <w:rPr>
          <w:sz w:val="24"/>
        </w:rPr>
        <w:tab/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fallende Exponente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klesající exponenty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wachsende Exponente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rostoucí exponenty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exponential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exponenciální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Exponentialdarstellung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exponenciální zobrazení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Exzentrizität,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excentricita, odstředivost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lineare Exzentrizität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lineární odstředivost</w:t>
      </w:r>
    </w:p>
    <w:p w:rsidR="006F21B5" w:rsidRDefault="006F21B5">
      <w:pPr>
        <w:pStyle w:val="Textkrper"/>
        <w:rPr>
          <w:color w:val="FF0000"/>
          <w:sz w:val="24"/>
        </w:rPr>
      </w:pPr>
      <w:r>
        <w:br/>
      </w:r>
      <w:r>
        <w:rPr>
          <w:color w:val="FF0000"/>
        </w:rPr>
        <w:t>F</w:t>
      </w:r>
      <w:r>
        <w:rPr>
          <w:color w:val="FF0000"/>
          <w:sz w:val="24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Faktor,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faktor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fallend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klesající, padající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fallende Exponente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klesající exponenty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falten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skládat, přehýbat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fassen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vyjádřit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Fassungsvermögen,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chápavost, vnímavost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pevný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festlegen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stanovit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festsetzen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stanovit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fest vorgegeben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pevně (předem) daný, stanovený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Fläche,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plocha, povrch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flächengleich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rovnoplochý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Flächeninhalt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obsah plochy, povrchu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folgen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následovat, sledovat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folgerichtig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důsledný, správný. logický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folgern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vyvozovat, dedukovat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Folgerung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dedukce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Forderung,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požadavek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Formel,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formule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fortlaufend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nepřetržitý, postupný 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fortlaufend erhöhen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nepřetržitě, postupně zvyšovat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Funktion,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funkce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Funktionsgleichung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funkční rovnice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Funktionsvariable (x)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funkční proměnná (x)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Funktionswert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funkční hodnota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die zugehörige Funktion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příslušná funkce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lastRenderedPageBreak/>
        <w:t>G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Ganzzahlig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celočíselný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ganzzahlige Lösung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celočíselné řešení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geeignet für + 4.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vhodný pro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Gegenkathete,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protilehlá odvěsna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gegenseitig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vzájemný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gegenseitige Anziehungskraft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vzájemná přitažlivost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gegensinnig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opačném smyslu 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Geländeprofil,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terénní profil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gelingen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podařit se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platit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erste geltende Ziffer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první platné číslo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gemä</w:t>
      </w:r>
      <w:r>
        <w:rPr>
          <w:sz w:val="24"/>
          <w:lang w:val="de-DE"/>
        </w:rPr>
        <w:t>ß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podle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gemä</w:t>
      </w:r>
      <w:r>
        <w:rPr>
          <w:b w:val="0"/>
          <w:bCs w:val="0"/>
          <w:sz w:val="24"/>
          <w:lang w:val="de-DE"/>
        </w:rPr>
        <w:t>ß der Definition</w:t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  <w:t>podle definice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gemischt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smíšený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gemischte Assoziativgesetz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smíšený zákon o slučování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Geometrie,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geometrie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anschauliche Geometrie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názorná geometrie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geometrisch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geometrický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geometrische Mittel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geometrický střed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gepunktstrichelt (-.-)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označeno (-.-)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Gerade,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přímka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gerastert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šrafovaný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gerasterte Dreieck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šrafovaný trojúhelník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gerundet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zaokrouhlený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gerundet auf + Akk.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zaokrouhleno na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gerundete Welt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zaoblený svět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geschlossen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zavřený, uzavřený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Geschwindigkeit,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rychlost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Gesetz,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zákon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Keplersche Gesetz/Keplersches Gesetz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Keplerův zákon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Gesetze der zentrischen Streckung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zákony stejnolehlosti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gestrichelt (---)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čárkovaný (---)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gestützt auf + 4.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opírající se 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Getriebe,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hnací mechanismus, převodovka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Gitter,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mříž, mřížka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Gitterkonstante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mřížková konstanta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 Gitterpunkt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rastrový bod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gleichaltrig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stejně starý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gleichseitig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stejnostranný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Gleichung,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rovnost, rovnice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Gleichung aufstellen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sestavit rovnici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Gleichung herleiten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odvodit rovnici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Gleichung lösen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řešit rovnici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transzendente Gleichung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transcendentní rovnice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Grad,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stupeň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graphisch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grafický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graphische Veranschaulichung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grafické znázornění</w:t>
      </w:r>
    </w:p>
    <w:p w:rsidR="006F21B5" w:rsidRDefault="006F21B5">
      <w:pPr>
        <w:pStyle w:val="Textkrper"/>
        <w:rPr>
          <w:sz w:val="24"/>
          <w:lang w:val="de-DE"/>
        </w:rPr>
      </w:pPr>
      <w:r>
        <w:rPr>
          <w:sz w:val="24"/>
        </w:rPr>
        <w:lastRenderedPageBreak/>
        <w:t>Grö</w:t>
      </w:r>
      <w:r>
        <w:rPr>
          <w:sz w:val="24"/>
          <w:lang w:val="de-DE"/>
        </w:rPr>
        <w:t>ße, die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velikost</w:t>
      </w:r>
    </w:p>
    <w:p w:rsidR="006F21B5" w:rsidRDefault="006F21B5">
      <w:pPr>
        <w:pStyle w:val="Textkrper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  <w:t xml:space="preserve">der Größe nach ordnen </w:t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  <w:t>uspořádat podle velikosti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  <w:lang w:val="de-DE"/>
        </w:rPr>
        <w:tab/>
        <w:t>die wahre Größe</w:t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  <w:t>skutečná velikost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Grundkreisradius,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poloměr základní kružnice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Grundriss,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půdorys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Grundzahl,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mocněnec, základní číslovka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gültig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platný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gültig bleiben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zůstat platný, v platnosti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gültige Ziffer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platné číslo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auf 4 gültige Ziffern bestimmen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určit na 4 platná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čísla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H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Halbachse,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poloosa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Halbgerade,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polopřímka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halbieren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půlit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Hauptnenner,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společný jmenovatel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Hauptscheitel,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vrchol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Hebelgesetz,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zákon rovnováhy na páce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herrschen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vládnout, panovat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hervorheben etw.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zdůraznit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Himmelskörper,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nebeské těleso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hinzukommen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přidat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Hyperbel, die (Pl. Hyperbeln)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hyperbola</w:t>
      </w: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t>I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im Ergebnis vorkommen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objevit se ve výsledku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Inkreisradius,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vnitřní poloměr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Innenwinkel,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vnitřní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irrational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iracionální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K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Kalotte,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kulový vrchlík, kalota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Kante,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hrana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Kantenlänge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délka hrany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Kegel,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kužel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rechtwinklige Kegel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pravoúhlý kužel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stumpfwinklige Kegel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tupoúhlý kužel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Kegelachse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osa kužele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 (sich) klarmachen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objasnit, vysvětlit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Kommutativgesetz,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komutativní zákon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Komplement,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doplněk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zugehörige Komplement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příslušný doplněk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komplementär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doplňkový, pomocný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Komplementwinkel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doplňkový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Konoid,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komolý kužel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lastRenderedPageBreak/>
        <w:t>konsequent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důsledný, zásadový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kontinuierlich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nepřetržitý, soustavný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Koordinatensystem,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systém souřadnic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Kreis,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kruh, kružnice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Kreisbogen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oblouk kružnice, kruhový oblouk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kreisförmig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kruhový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Kreisring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mezikruží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konzentrische Kreisring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soustředné mezikruží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Kreiszylinder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kruhový válec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krummlinig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křivočarý, křivkový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Krümmung,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zakřivení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Kubikzahl,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třetí mocnina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Kugel,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koule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 Kugelausschnitt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kulová výseč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das Kugeldreieck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sférický trojúhelník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Kugelhaube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vrchlík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kugelig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kulovitý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Kupferdraht,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meděný drát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Kurve,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křivka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kürzen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krátit, zkracovat</w:t>
      </w:r>
    </w:p>
    <w:p w:rsidR="006F21B5" w:rsidRDefault="006F21B5">
      <w:pPr>
        <w:pStyle w:val="Textkrper"/>
        <w:rPr>
          <w:color w:val="FF0000"/>
        </w:rPr>
      </w:pPr>
      <w:r>
        <w:br/>
      </w:r>
      <w:r>
        <w:rPr>
          <w:color w:val="FF0000"/>
        </w:rPr>
        <w:t>L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Längeeinheit,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jednotka délky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Leitgedanke,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nosná, vůdčí myšlenka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Lichtjahr,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světelný rok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Lochdurchmesser,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průměr otvoru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Logarithmus,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logaritmus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Lotseite,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odvěsna</w:t>
      </w:r>
    </w:p>
    <w:p w:rsidR="006F21B5" w:rsidRDefault="006F21B5">
      <w:pPr>
        <w:pStyle w:val="Textkrper"/>
      </w:pPr>
      <w:r>
        <w:rPr>
          <w:sz w:val="24"/>
        </w:rPr>
        <w:t>Ludolfsche 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Ludolfovo číslo</w:t>
      </w:r>
      <w:r>
        <w:br/>
      </w: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t>M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Mantel,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plášť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Mantelfläche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plocha pláště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Maßzahl,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ukazatel, parametr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Menge,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množství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Mittelpunktswinkel,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středový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multiplizieren etw. 4. p. mit + 3.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vynásobit něco něčím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t>N</w:t>
      </w:r>
      <w:r>
        <w:rPr>
          <w:color w:val="FF0000"/>
          <w:sz w:val="24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Neigungswinkel,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úhel sklonu, úhlová odchylka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Nenner,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jmenovatel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Hauptnenner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společný jmenovatel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ohne Nenner schreiben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psát bez jmenovatele</w:t>
      </w: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lastRenderedPageBreak/>
        <w:t>O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Oberfläche,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povrch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Oberflächeneinheit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jednotka povrchu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Öffnungswinkel,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úhel rozevření, rozbíhavost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oktaedrisch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oktaedrický, osmistěnný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ordnen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uspořádat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Größe nach ordnen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uspořádat podle velikosti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t>P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Pappe,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lepenka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Parabel,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parabola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Parallaxe,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paralaxa, zorný úhel (hvězd.)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Horizontalparallaxe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horizontální paralaxa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Vertikalparallaxe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vertikální paralaxa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Parallelogramm, das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rovnoběžník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Paralell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paralelní, rovnoběžný, souběžný Pendel,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kyvadlo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Pfahl,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kůl, pilot</w:t>
      </w:r>
    </w:p>
    <w:p w:rsidR="006F21B5" w:rsidRDefault="006F21B5">
      <w:pPr>
        <w:pStyle w:val="Textkrper"/>
        <w:rPr>
          <w:sz w:val="22"/>
        </w:rPr>
      </w:pPr>
      <w:r>
        <w:rPr>
          <w:sz w:val="24"/>
        </w:rPr>
        <w:t>plausibel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přijatelný, zřejmý, pravděpodobný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Polarachse,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polární osa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Potenz,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mocnina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Punkt,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bod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punktförmig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bodový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Punktsymmetrie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středová souměrnost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punktweise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bodový, po bodech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 </w:t>
      </w: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Q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Quadrat,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čtverec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Quadratseite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strana čtverce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Quadratwurzel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druhá (od)mocnina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quadrieren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umocnit na druhou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Querschnitt,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příčný řez, průřez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Quotient,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podíl, kvocient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R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Radikand,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odmocněnec, základ mocniny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Radius, das (Pl. Radien)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poloměr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Raute,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kosočtverec</w:t>
      </w:r>
    </w:p>
    <w:p w:rsidR="006F21B5" w:rsidRDefault="006F21B5">
      <w:pPr>
        <w:pStyle w:val="Textkrper"/>
      </w:pPr>
      <w:r>
        <w:rPr>
          <w:sz w:val="24"/>
        </w:rPr>
        <w:t>Rundkolben,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kulatá baňka</w:t>
      </w:r>
      <w:r>
        <w:br/>
      </w: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S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lastRenderedPageBreak/>
        <w:t>samt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včetně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sämtlich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veškerý, všechen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sämtliche Lösungen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veškerá, všechna řešení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Satz,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věta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Satz von Pythagoras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Pythagorova věta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Schnitt,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řez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Schnittfläche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plocha řezu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Schnittkurve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křivka řezu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schraffiert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šrafovaný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schräg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šikmý, příčný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Schrägbild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kosoúhlý průmět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Sehwinkel,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zorný úhel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Seite,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strana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Seitenansicht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boční pohled, profil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Seitenhalbierende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těžnice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senkrecht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svislý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Senkrechte, die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svislice, kolmice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sinken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klesat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sinnvoll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smysluplný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Sinuskurve,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sinusová křivka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Sonderfall,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zvláštní případ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spiegelsymmetrisch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zrcadlově symetrický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Stauchung,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stejnolehlost, stlačení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steigen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stoupat, růst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Steigung,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stoupání, vzestup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Strahl,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paprsek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paralellen Strahlen (Pl.)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rovnoběžné paprsky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Symmetriebene,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rovina souměrnosti</w:t>
      </w:r>
    </w:p>
    <w:p w:rsidR="006F21B5" w:rsidRDefault="006F21B5">
      <w:pPr>
        <w:pStyle w:val="Textkrper"/>
        <w:rPr>
          <w:color w:val="FF0000"/>
        </w:rPr>
      </w:pPr>
      <w:r>
        <w:br/>
      </w:r>
      <w:r>
        <w:rPr>
          <w:color w:val="FF0000"/>
        </w:rPr>
        <w:t>T</w:t>
      </w:r>
    </w:p>
    <w:p w:rsidR="006F21B5" w:rsidRDefault="006F21B5">
      <w:pPr>
        <w:pStyle w:val="Textkrper"/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Tabelle,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tabulka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der Tabelle angeben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uvést v tabulce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Tangente,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tečna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teilbar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dělitelný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Term,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úroveň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Tetraeder,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čtyřstěn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Thaleskreis,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Thaletova kružnice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transzendent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transcendentní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sz w:val="24"/>
        </w:rPr>
        <w:tab/>
      </w:r>
      <w:r>
        <w:rPr>
          <w:b w:val="0"/>
          <w:bCs w:val="0"/>
          <w:sz w:val="24"/>
        </w:rPr>
        <w:t>die transzendente Gleichung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transcendentní rovnice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Trapez,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lichoběžník</w:t>
      </w:r>
    </w:p>
    <w:p w:rsidR="006F21B5" w:rsidRDefault="006F21B5">
      <w:pPr>
        <w:pStyle w:val="Textkrper"/>
        <w:rPr>
          <w:color w:val="FF0000"/>
          <w:sz w:val="24"/>
        </w:rPr>
      </w:pPr>
      <w:r>
        <w:rPr>
          <w:color w:val="FF0000"/>
        </w:rPr>
        <w:t>U</w:t>
      </w:r>
      <w:r>
        <w:rPr>
          <w:color w:val="FF0000"/>
        </w:rPr>
        <w:br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überflüssig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přebytečný, zbytečný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übereinstimmen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shodovat se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überprüfen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přezkoušet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Umfang,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obvod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umfangreich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objemný, obsáhlý</w:t>
      </w:r>
      <w:r>
        <w:rPr>
          <w:b w:val="0"/>
          <w:bCs w:val="0"/>
          <w:sz w:val="24"/>
        </w:rPr>
        <w:tab/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der Umfangswinkel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obvodový úhel</w:t>
      </w:r>
    </w:p>
    <w:p w:rsidR="006F21B5" w:rsidRDefault="006F21B5">
      <w:pPr>
        <w:pStyle w:val="Textkrper"/>
        <w:ind w:left="4956" w:hanging="4956"/>
        <w:rPr>
          <w:sz w:val="22"/>
        </w:rPr>
      </w:pPr>
      <w:r>
        <w:rPr>
          <w:sz w:val="24"/>
        </w:rPr>
        <w:t>umformen etw.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předělat, přetvořit, transformovat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umgekehrt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obráceně, opačně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umgekehrte Richtung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obrácený, opačný směr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Umkehrfunktion,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inverzní funkce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 xml:space="preserve">Unbekannte, die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neznámá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ungeeignet für + 4. 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nevhodný pro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ungerade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lichý, křivý, nepravidelný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Ungleichung,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nerovnost, nestejnost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unmittelbar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bezprostředně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unzugänglich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nepřístupný, nedostupný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unzugängliche Punkt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nedostupný bod</w:t>
      </w:r>
    </w:p>
    <w:p w:rsidR="006F21B5" w:rsidRDefault="006F21B5">
      <w:pPr>
        <w:pStyle w:val="Textkrper"/>
        <w:ind w:firstLine="708"/>
        <w:rPr>
          <w:b w:val="0"/>
          <w:bCs w:val="0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t>V</w:t>
      </w:r>
    </w:p>
    <w:p w:rsidR="006F21B5" w:rsidRDefault="006F21B5">
      <w:pPr>
        <w:pStyle w:val="Textkrper"/>
        <w:rPr>
          <w:sz w:val="24"/>
        </w:rPr>
      </w:pPr>
      <w:r>
        <w:br/>
      </w:r>
      <w:r>
        <w:rPr>
          <w:sz w:val="24"/>
        </w:rPr>
        <w:t>Variable,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proměnná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verallgemeinern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zobecnit</w:t>
      </w:r>
      <w:r>
        <w:rPr>
          <w:sz w:val="24"/>
        </w:rPr>
        <w:tab/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Verallgemeinerung der Multiplikationsregel</w:t>
      </w:r>
      <w:r>
        <w:rPr>
          <w:b w:val="0"/>
          <w:bCs w:val="0"/>
          <w:sz w:val="24"/>
        </w:rPr>
        <w:tab/>
        <w:t>zobecnění pravidla o násobení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Veranschaulichung,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znázornění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graphische Veranschaulichung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grafické znázornění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verdoppeln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zdvojnásobit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verdreifachen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ztrojnásobit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Vereinbarung,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dohoda, domluva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vereinfachen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zjednodušit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vergleichend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srovnatelný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verhalten sich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chovat se</w:t>
      </w:r>
      <w:r>
        <w:rPr>
          <w:sz w:val="24"/>
        </w:rPr>
        <w:tab/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Verhältnis,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vztah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Verhältniszahl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index, převodové číslo, poměr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verlaufen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probíhat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vermuten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domnívat se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versorgen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zásobovat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Vertauschung,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výměna, záměna, permutace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vertauschbar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zaměnitelný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verwandeln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přeměnit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in ein Produkt verwandeln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přeměnit na produkt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verwenden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použít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verzerren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zdeformovat, zkřivit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der Verzerrungswinkel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úhel zkreslení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 Verzerrungsfaktor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činitel zkreslení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Vieleck,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mnohoúhelník 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das regelmä</w:t>
      </w:r>
      <w:r>
        <w:rPr>
          <w:b w:val="0"/>
          <w:bCs w:val="0"/>
          <w:sz w:val="24"/>
          <w:lang w:val="de-DE"/>
        </w:rPr>
        <w:t>ßig</w:t>
      </w:r>
      <w:r>
        <w:rPr>
          <w:b w:val="0"/>
          <w:bCs w:val="0"/>
          <w:sz w:val="24"/>
        </w:rPr>
        <w:t>e Vieleck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pravidelný mnohoúhelník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Volumen,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objem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Voraussetzung,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předpoklad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unerlä</w:t>
      </w:r>
      <w:r>
        <w:rPr>
          <w:b w:val="0"/>
          <w:bCs w:val="0"/>
          <w:sz w:val="24"/>
          <w:lang w:val="de-DE"/>
        </w:rPr>
        <w:t>ß</w:t>
      </w:r>
      <w:r>
        <w:rPr>
          <w:b w:val="0"/>
          <w:bCs w:val="0"/>
          <w:sz w:val="24"/>
        </w:rPr>
        <w:t>liche Voraussetzung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nevyhnutelný předpoklad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Vorzeichenregel,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pravidlo o znaménkách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color w:val="FF0000"/>
        </w:rPr>
      </w:pPr>
    </w:p>
    <w:p w:rsidR="006F21B5" w:rsidRDefault="006F21B5">
      <w:pPr>
        <w:pStyle w:val="Textkrper"/>
        <w:rPr>
          <w:color w:val="FF0000"/>
        </w:rPr>
      </w:pPr>
      <w:r>
        <w:rPr>
          <w:color w:val="FF0000"/>
        </w:rPr>
        <w:lastRenderedPageBreak/>
        <w:t>W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Wachstum,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růst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Wachstumsvorgang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průběh růstu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wahr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skutečný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wahre Grö</w:t>
      </w:r>
      <w:r>
        <w:rPr>
          <w:b w:val="0"/>
          <w:bCs w:val="0"/>
          <w:sz w:val="24"/>
          <w:lang w:val="de-DE"/>
        </w:rPr>
        <w:t>ß</w:t>
      </w:r>
      <w:r>
        <w:rPr>
          <w:b w:val="0"/>
          <w:bCs w:val="0"/>
          <w:sz w:val="24"/>
        </w:rPr>
        <w:t>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skutečná velikost</w:t>
      </w:r>
    </w:p>
    <w:p w:rsidR="006F21B5" w:rsidRDefault="006F21B5">
      <w:pPr>
        <w:pStyle w:val="Textkrper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wahrer Grö</w:t>
      </w:r>
      <w:r>
        <w:rPr>
          <w:b w:val="0"/>
          <w:bCs w:val="0"/>
          <w:sz w:val="24"/>
          <w:lang w:val="de-DE"/>
        </w:rPr>
        <w:t>ß</w:t>
      </w:r>
      <w:r>
        <w:rPr>
          <w:b w:val="0"/>
          <w:bCs w:val="0"/>
          <w:sz w:val="24"/>
        </w:rPr>
        <w:t>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ve skutečné velikosti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Wanddicke,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síla, tloušťka stěny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Wegfeilen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upilovat, odpilovat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Wert,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hodnota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Wertetabelle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tabulka hodnot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Wertepaare (Pl.)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dvojice hodnot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widerlegen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vyvrátit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Winkel, 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úhel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Winkelhalbierende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úhlová půlící čára, osa úhlu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Wurzel,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kořen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Wurzelexponent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odmocnitel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 Wurzelwert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odmocnina</w:t>
      </w:r>
    </w:p>
    <w:p w:rsidR="006F21B5" w:rsidRDefault="006F21B5">
      <w:pPr>
        <w:pStyle w:val="Textkrper"/>
        <w:rPr>
          <w:color w:val="FF0000"/>
        </w:rPr>
      </w:pPr>
      <w:r>
        <w:br/>
      </w:r>
      <w:r>
        <w:rPr>
          <w:color w:val="FF0000"/>
        </w:rPr>
        <w:t xml:space="preserve"> Z</w:t>
      </w:r>
    </w:p>
    <w:p w:rsidR="006F21B5" w:rsidRDefault="006F21B5">
      <w:pPr>
        <w:pStyle w:val="Textkrper"/>
        <w:rPr>
          <w:sz w:val="24"/>
        </w:rPr>
      </w:pP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Zahl,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ganze Zahl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celé číslo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Kubikzahl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třetí mocnina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natürliche Zahl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přirozené číslo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die reelle Zahl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reálné číslo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Zehnerpotenz,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mocnina deseti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Zeichendreieck, das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rýsovací trojúhelník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Zeile,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řádek</w:t>
      </w:r>
    </w:p>
    <w:p w:rsidR="006F21B5" w:rsidRDefault="006F21B5">
      <w:pPr>
        <w:pStyle w:val="Textkrp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aus der darüberstehenden Zeile geht hervor, dass</w:t>
      </w:r>
      <w:r>
        <w:rPr>
          <w:b w:val="0"/>
          <w:bCs w:val="0"/>
          <w:sz w:val="24"/>
        </w:rPr>
        <w:tab/>
        <w:t>z předchozí řádky vyplývá, že</w:t>
      </w:r>
    </w:p>
    <w:p w:rsidR="006F21B5" w:rsidRDefault="006F21B5">
      <w:pPr>
        <w:pStyle w:val="Textkrper"/>
        <w:rPr>
          <w:sz w:val="24"/>
        </w:rPr>
      </w:pPr>
      <w:r>
        <w:rPr>
          <w:sz w:val="24"/>
        </w:rPr>
        <w:t>Zeiteinheit, die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časová jednotka</w:t>
      </w:r>
    </w:p>
    <w:p w:rsidR="006F21B5" w:rsidRDefault="006F21B5">
      <w:r>
        <w:rPr>
          <w:b/>
          <w:bCs/>
        </w:rPr>
        <w:t>Zentrum, das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centrum</w:t>
      </w:r>
    </w:p>
    <w:p w:rsidR="006F21B5" w:rsidRDefault="006F21B5">
      <w:pPr>
        <w:rPr>
          <w:b/>
          <w:bCs/>
        </w:rPr>
      </w:pPr>
      <w:r>
        <w:rPr>
          <w:b/>
          <w:bCs/>
        </w:rPr>
        <w:t>zerlegen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rozložit</w:t>
      </w:r>
    </w:p>
    <w:p w:rsidR="006F21B5" w:rsidRDefault="006F21B5">
      <w:pPr>
        <w:pStyle w:val="berschrift3"/>
      </w:pPr>
      <w:r>
        <w:t>Ziffer,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číslo, číslice</w:t>
      </w:r>
    </w:p>
    <w:p w:rsidR="006F21B5" w:rsidRDefault="006F21B5">
      <w:pPr>
        <w:rPr>
          <w:lang w:val="de-DE"/>
        </w:rPr>
      </w:pPr>
      <w:r>
        <w:tab/>
        <w:t>die nächstgrö</w:t>
      </w:r>
      <w:r>
        <w:rPr>
          <w:lang w:val="de-DE"/>
        </w:rPr>
        <w:t>ßere Ziffer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nejbližší vyšší číslo</w:t>
      </w:r>
    </w:p>
    <w:p w:rsidR="006F21B5" w:rsidRDefault="006F21B5">
      <w:pPr>
        <w:rPr>
          <w:lang w:val="de-DE"/>
        </w:rPr>
      </w:pPr>
      <w:r>
        <w:rPr>
          <w:lang w:val="de-DE"/>
        </w:rPr>
        <w:tab/>
        <w:t>auf gültige Ziffern runden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zaokrouhlit na platná čísla</w:t>
      </w:r>
    </w:p>
    <w:p w:rsidR="006F21B5" w:rsidRDefault="006F21B5">
      <w:pPr>
        <w:rPr>
          <w:b/>
          <w:bCs/>
        </w:rPr>
      </w:pPr>
      <w:r>
        <w:rPr>
          <w:b/>
          <w:bCs/>
        </w:rPr>
        <w:t>zugehörig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příslušný</w:t>
      </w:r>
    </w:p>
    <w:p w:rsidR="006F21B5" w:rsidRDefault="006F21B5">
      <w:r>
        <w:tab/>
        <w:t>die zugehörige Funktion</w:t>
      </w:r>
      <w:r>
        <w:tab/>
      </w:r>
      <w:r>
        <w:tab/>
      </w:r>
      <w:r>
        <w:tab/>
      </w:r>
      <w:r>
        <w:tab/>
        <w:t>příslušná funkce</w:t>
      </w:r>
    </w:p>
    <w:p w:rsidR="006F21B5" w:rsidRDefault="006F21B5">
      <w:pPr>
        <w:rPr>
          <w:b/>
          <w:bCs/>
        </w:rPr>
      </w:pPr>
      <w:r>
        <w:rPr>
          <w:b/>
          <w:bCs/>
        </w:rPr>
        <w:t xml:space="preserve">Zuordnung, die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přiřazení</w:t>
      </w:r>
    </w:p>
    <w:p w:rsidR="006F21B5" w:rsidRDefault="006F21B5">
      <w:pPr>
        <w:rPr>
          <w:b/>
          <w:bCs/>
        </w:rPr>
      </w:pPr>
      <w:r>
        <w:rPr>
          <w:b/>
          <w:bCs/>
        </w:rPr>
        <w:t>zurechtfinden sich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vyznat se, dovést, rozumět</w:t>
      </w:r>
    </w:p>
    <w:p w:rsidR="006F21B5" w:rsidRDefault="006F21B5">
      <w:pPr>
        <w:rPr>
          <w:b/>
          <w:bCs/>
          <w:sz w:val="22"/>
        </w:rPr>
      </w:pPr>
      <w:r>
        <w:rPr>
          <w:b/>
          <w:bCs/>
        </w:rPr>
        <w:t>zurückführen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>odvodit z, vztahovat na, vyvozovat z</w:t>
      </w:r>
    </w:p>
    <w:p w:rsidR="006F21B5" w:rsidRDefault="006F21B5">
      <w:pPr>
        <w:rPr>
          <w:b/>
          <w:bCs/>
          <w:lang w:val="de-DE"/>
        </w:rPr>
      </w:pPr>
      <w:r>
        <w:rPr>
          <w:b/>
          <w:bCs/>
          <w:lang w:val="de-DE"/>
        </w:rPr>
        <w:t>zusammenfassen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shrnout</w:t>
      </w:r>
    </w:p>
    <w:p w:rsidR="006F21B5" w:rsidRDefault="006F21B5">
      <w:pPr>
        <w:ind w:firstLine="708"/>
        <w:rPr>
          <w:lang w:val="de-DE"/>
        </w:rPr>
      </w:pPr>
      <w:r>
        <w:rPr>
          <w:lang w:val="de-DE"/>
        </w:rPr>
        <w:t>zusammengefasst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shrnutý</w:t>
      </w:r>
    </w:p>
    <w:p w:rsidR="006F21B5" w:rsidRDefault="006F21B5">
      <w:pPr>
        <w:rPr>
          <w:b/>
          <w:bCs/>
          <w:lang w:val="de-DE"/>
        </w:rPr>
      </w:pPr>
      <w:r>
        <w:rPr>
          <w:b/>
          <w:bCs/>
          <w:lang w:val="de-DE"/>
        </w:rPr>
        <w:t>Zusammenhang, der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souvislost</w:t>
      </w:r>
    </w:p>
    <w:p w:rsidR="006F21B5" w:rsidRDefault="006F21B5">
      <w:pPr>
        <w:rPr>
          <w:b/>
          <w:bCs/>
          <w:lang w:val="de-DE"/>
        </w:rPr>
      </w:pPr>
      <w:r>
        <w:rPr>
          <w:b/>
          <w:bCs/>
          <w:lang w:val="de-DE"/>
        </w:rPr>
        <w:t>zustande kommen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uskutečnit se, vznikat</w:t>
      </w:r>
      <w:r>
        <w:rPr>
          <w:b/>
          <w:bCs/>
          <w:lang w:val="de-DE"/>
        </w:rPr>
        <w:tab/>
      </w:r>
    </w:p>
    <w:p w:rsidR="006F21B5" w:rsidRDefault="006F21B5">
      <w:pPr>
        <w:rPr>
          <w:b/>
          <w:bCs/>
          <w:lang w:val="de-DE"/>
        </w:rPr>
      </w:pPr>
      <w:r>
        <w:rPr>
          <w:b/>
          <w:bCs/>
          <w:lang w:val="de-DE"/>
        </w:rPr>
        <w:t>zweidimensional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dvourozměrný</w:t>
      </w:r>
    </w:p>
    <w:p w:rsidR="006F21B5" w:rsidRDefault="006F21B5">
      <w:pPr>
        <w:rPr>
          <w:b/>
          <w:bCs/>
          <w:lang w:val="de-DE"/>
        </w:rPr>
      </w:pPr>
      <w:r>
        <w:rPr>
          <w:b/>
          <w:bCs/>
          <w:lang w:val="de-DE"/>
        </w:rPr>
        <w:t>Zweierpotenz, die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druhá mocnina</w:t>
      </w:r>
    </w:p>
    <w:p w:rsidR="006F21B5" w:rsidRDefault="006F21B5">
      <w:pPr>
        <w:rPr>
          <w:b/>
          <w:bCs/>
        </w:rPr>
      </w:pPr>
    </w:p>
    <w:p w:rsidR="006F21B5" w:rsidRDefault="006F21B5">
      <w:pPr>
        <w:rPr>
          <w:b/>
          <w:bCs/>
        </w:rPr>
      </w:pPr>
      <w:r>
        <w:rPr>
          <w:b/>
          <w:bCs/>
        </w:rPr>
        <w:lastRenderedPageBreak/>
        <w:t>Použité zkratky:</w:t>
      </w:r>
    </w:p>
    <w:p w:rsidR="006F21B5" w:rsidRDefault="006F21B5">
      <w:pPr>
        <w:rPr>
          <w:b/>
          <w:bCs/>
        </w:rPr>
      </w:pPr>
    </w:p>
    <w:p w:rsidR="006F21B5" w:rsidRDefault="006F21B5">
      <w:pPr>
        <w:rPr>
          <w:b/>
          <w:bCs/>
        </w:rPr>
      </w:pPr>
      <w:r>
        <w:rPr>
          <w:b/>
          <w:bCs/>
        </w:rPr>
        <w:t>etw.</w:t>
      </w:r>
      <w:r>
        <w:rPr>
          <w:b/>
          <w:bCs/>
        </w:rPr>
        <w:tab/>
        <w:t>etwas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něco</w:t>
      </w:r>
      <w:r>
        <w:rPr>
          <w:b/>
          <w:bCs/>
        </w:rPr>
        <w:tab/>
        <w:t xml:space="preserve">   </w:t>
      </w:r>
    </w:p>
    <w:p w:rsidR="006F21B5" w:rsidRDefault="006F21B5">
      <w:pPr>
        <w:rPr>
          <w:b/>
          <w:bCs/>
        </w:rPr>
      </w:pPr>
      <w:r>
        <w:rPr>
          <w:b/>
          <w:bCs/>
        </w:rPr>
        <w:t xml:space="preserve">Pl. </w:t>
      </w:r>
      <w:r>
        <w:rPr>
          <w:b/>
          <w:bCs/>
        </w:rPr>
        <w:tab/>
        <w:t>Plural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tvar množného čísla </w:t>
      </w:r>
    </w:p>
    <w:sectPr w:rsidR="006F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7"/>
    <w:rsid w:val="00070797"/>
    <w:rsid w:val="005205E0"/>
    <w:rsid w:val="006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13BC89-48F8-4DD8-8121-170C641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40"/>
    </w:rPr>
  </w:style>
  <w:style w:type="paragraph" w:customStyle="1" w:styleId="Textbubliny">
    <w:name w:val="Text bubliny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2751</Words>
  <Characters>16233</Characters>
  <Application>Microsoft Office Word</Application>
  <DocSecurity>0</DocSecurity>
  <Lines>135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Landratsamt Freyung-Grafenau</Company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Veronika Tumova</cp:lastModifiedBy>
  <cp:revision>2</cp:revision>
  <cp:lastPrinted>2008-10-02T14:30:00Z</cp:lastPrinted>
  <dcterms:created xsi:type="dcterms:W3CDTF">2020-05-05T06:20:00Z</dcterms:created>
  <dcterms:modified xsi:type="dcterms:W3CDTF">2020-05-05T06:20:00Z</dcterms:modified>
</cp:coreProperties>
</file>